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4" w:rsidRPr="00507C34" w:rsidRDefault="00507C34" w:rsidP="0081253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C34">
        <w:rPr>
          <w:rFonts w:ascii="Times New Roman" w:hAnsi="Times New Roman" w:cs="Times New Roman"/>
          <w:b/>
          <w:bCs/>
          <w:sz w:val="28"/>
          <w:szCs w:val="28"/>
        </w:rPr>
        <w:t>Система оценивания экзаменационной работы по биологии</w:t>
      </w:r>
    </w:p>
    <w:p w:rsidR="00507C34" w:rsidRPr="00507C34" w:rsidRDefault="00507C34" w:rsidP="00507C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34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9A2B8E" w:rsidRPr="00507C34" w:rsidRDefault="00507C34" w:rsidP="00507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C34">
        <w:rPr>
          <w:rFonts w:ascii="Times New Roman" w:hAnsi="Times New Roman" w:cs="Times New Roman"/>
          <w:sz w:val="24"/>
          <w:szCs w:val="24"/>
        </w:rPr>
        <w:t xml:space="preserve">За правильный ответ на каждое задание части 1 ставится 1 балл. Если указаны </w:t>
      </w:r>
      <w:proofErr w:type="gramStart"/>
      <w:r w:rsidRPr="00507C34">
        <w:rPr>
          <w:rFonts w:ascii="Times New Roman" w:hAnsi="Times New Roman" w:cs="Times New Roman"/>
          <w:sz w:val="24"/>
          <w:szCs w:val="24"/>
        </w:rPr>
        <w:t>два и более ответов</w:t>
      </w:r>
      <w:proofErr w:type="gramEnd"/>
      <w:r w:rsidRPr="00507C34">
        <w:rPr>
          <w:rFonts w:ascii="Times New Roman" w:hAnsi="Times New Roman" w:cs="Times New Roman"/>
          <w:sz w:val="24"/>
          <w:szCs w:val="24"/>
        </w:rPr>
        <w:t xml:space="preserve"> (в том числе правильный), неверный ответ или ответ отсутствует – 0 баллов.</w:t>
      </w:r>
    </w:p>
    <w:p w:rsidR="00507C34" w:rsidRPr="00507C34" w:rsidRDefault="00507C34">
      <w:pPr>
        <w:rPr>
          <w:sz w:val="16"/>
          <w:szCs w:val="1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38475" cy="3276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34" w:rsidRPr="00507C34" w:rsidRDefault="00507C34" w:rsidP="006E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34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507C34" w:rsidRPr="00507C34" w:rsidRDefault="00507C34" w:rsidP="0050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C34">
        <w:rPr>
          <w:rFonts w:ascii="Times New Roman" w:hAnsi="Times New Roman" w:cs="Times New Roman"/>
          <w:sz w:val="24"/>
          <w:szCs w:val="24"/>
        </w:rPr>
        <w:t>Правильно выполненные задания В1–В8 оцениваются следующим образом: 2 балла – нет ошибок; 1 балл – допущена одна ошибка; 0 баллов – допущены две и более ошибки или ответ отсутствует.</w:t>
      </w:r>
    </w:p>
    <w:p w:rsidR="00507C34" w:rsidRPr="00507C34" w:rsidRDefault="00507C34">
      <w:pPr>
        <w:rPr>
          <w:sz w:val="16"/>
          <w:szCs w:val="1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81525" cy="1828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34" w:rsidRPr="00507C34" w:rsidRDefault="00507C34" w:rsidP="0050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34">
        <w:rPr>
          <w:rFonts w:ascii="Times New Roman" w:hAnsi="Times New Roman" w:cs="Times New Roman"/>
          <w:b/>
          <w:bCs/>
          <w:sz w:val="24"/>
          <w:szCs w:val="24"/>
        </w:rPr>
        <w:t>Часть 3</w:t>
      </w:r>
    </w:p>
    <w:p w:rsidR="00507C34" w:rsidRPr="00507C34" w:rsidRDefault="00507C34" w:rsidP="0050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34">
        <w:rPr>
          <w:rFonts w:ascii="Times New Roman" w:hAnsi="Times New Roman" w:cs="Times New Roman"/>
          <w:b/>
          <w:bCs/>
          <w:sz w:val="24"/>
          <w:szCs w:val="24"/>
        </w:rPr>
        <w:t>КРИТЕРИИ ПРОВЕРКИ И ОЦЕНКИ ВЫПОЛНЕНИЯ</w:t>
      </w:r>
    </w:p>
    <w:p w:rsidR="00507C34" w:rsidRPr="00507C34" w:rsidRDefault="00507C34" w:rsidP="0050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34">
        <w:rPr>
          <w:rFonts w:ascii="Times New Roman" w:hAnsi="Times New Roman" w:cs="Times New Roman"/>
          <w:b/>
          <w:bCs/>
          <w:sz w:val="24"/>
          <w:szCs w:val="24"/>
        </w:rPr>
        <w:t>ЗАДАНИЙ С РАЗВЁРНУТЫМ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507C34" w:rsidRPr="009663D5" w:rsidTr="00C74F1D">
        <w:tc>
          <w:tcPr>
            <w:tcW w:w="675" w:type="dxa"/>
          </w:tcPr>
          <w:p w:rsidR="00507C34" w:rsidRPr="00507C34" w:rsidRDefault="00507C34" w:rsidP="00C7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7C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proofErr w:type="gramStart"/>
            <w:r w:rsidRPr="00507C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proofErr w:type="gramEnd"/>
          </w:p>
        </w:tc>
      </w:tr>
    </w:tbl>
    <w:p w:rsidR="00507C34" w:rsidRPr="00507C34" w:rsidRDefault="00507C34" w:rsidP="0050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C34">
        <w:rPr>
          <w:rFonts w:ascii="Times New Roman" w:hAnsi="Times New Roman" w:cs="Times New Roman"/>
          <w:sz w:val="24"/>
          <w:szCs w:val="24"/>
        </w:rPr>
        <w:t>В чём состоит роль бактерий в круговороте веществ?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69"/>
        <w:gridCol w:w="884"/>
      </w:tblGrid>
      <w:tr w:rsidR="00507C34" w:rsidTr="00507C34">
        <w:tc>
          <w:tcPr>
            <w:tcW w:w="8969" w:type="dxa"/>
          </w:tcPr>
          <w:p w:rsidR="00507C34" w:rsidRPr="00507C34" w:rsidRDefault="00507C34" w:rsidP="00507C34">
            <w:pPr>
              <w:ind w:left="-70" w:right="-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07C34" w:rsidRDefault="00507C34" w:rsidP="00507C34">
            <w:pPr>
              <w:ind w:left="-70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4" w:type="dxa"/>
          </w:tcPr>
          <w:p w:rsidR="00507C34" w:rsidRDefault="00507C34" w:rsidP="00507C34">
            <w:pPr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0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07C34" w:rsidTr="00507C34">
        <w:tc>
          <w:tcPr>
            <w:tcW w:w="8969" w:type="dxa"/>
          </w:tcPr>
          <w:p w:rsidR="00507C34" w:rsidRPr="00507C34" w:rsidRDefault="00507C34" w:rsidP="00507C34">
            <w:pPr>
              <w:ind w:left="-70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507C34" w:rsidRPr="00507C34" w:rsidRDefault="00507C34" w:rsidP="00507C34">
            <w:pPr>
              <w:ind w:left="-70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34">
              <w:rPr>
                <w:rFonts w:ascii="Times New Roman" w:hAnsi="Times New Roman" w:cs="Times New Roman"/>
                <w:sz w:val="24"/>
                <w:szCs w:val="24"/>
              </w:rPr>
              <w:t xml:space="preserve">1) бактерии-гетеротрофы – </w:t>
            </w:r>
            <w:proofErr w:type="spellStart"/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507C34">
              <w:rPr>
                <w:rFonts w:ascii="Times New Roman" w:hAnsi="Times New Roman" w:cs="Times New Roman"/>
                <w:sz w:val="24"/>
                <w:szCs w:val="24"/>
              </w:rPr>
              <w:t xml:space="preserve"> разлагают органические вещества до </w:t>
            </w:r>
            <w:proofErr w:type="gramStart"/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минеральных</w:t>
            </w:r>
            <w:proofErr w:type="gramEnd"/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, которые усваиваются растениями;</w:t>
            </w:r>
          </w:p>
          <w:p w:rsidR="00507C34" w:rsidRDefault="00507C34" w:rsidP="00507C34">
            <w:pPr>
              <w:ind w:left="-70" w:righ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C34">
              <w:rPr>
                <w:rFonts w:ascii="Times New Roman" w:hAnsi="Times New Roman" w:cs="Times New Roman"/>
                <w:sz w:val="24"/>
                <w:szCs w:val="24"/>
              </w:rPr>
              <w:t xml:space="preserve">2) бактерии-автотрофы (фото, </w:t>
            </w:r>
            <w:proofErr w:type="spellStart"/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хемотрофы</w:t>
            </w:r>
            <w:proofErr w:type="spellEnd"/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) – продуценты синтезируют органические вещества из неорганических, обеспечивая круговорот кислорода, углерода, азота и др.</w:t>
            </w:r>
            <w:proofErr w:type="gramEnd"/>
          </w:p>
        </w:tc>
        <w:tc>
          <w:tcPr>
            <w:tcW w:w="884" w:type="dxa"/>
          </w:tcPr>
          <w:p w:rsidR="00507C34" w:rsidRDefault="00507C34" w:rsidP="0050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34" w:rsidTr="00507C34">
        <w:tc>
          <w:tcPr>
            <w:tcW w:w="8969" w:type="dxa"/>
          </w:tcPr>
          <w:p w:rsidR="00507C34" w:rsidRDefault="00507C34" w:rsidP="00507C34">
            <w:pPr>
              <w:ind w:left="-70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84" w:type="dxa"/>
          </w:tcPr>
          <w:p w:rsidR="00507C34" w:rsidRPr="00507C34" w:rsidRDefault="00507C34" w:rsidP="00507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07C34" w:rsidTr="00507C34">
        <w:tc>
          <w:tcPr>
            <w:tcW w:w="8969" w:type="dxa"/>
          </w:tcPr>
          <w:p w:rsidR="00507C34" w:rsidRDefault="00507C34" w:rsidP="00507C34">
            <w:pPr>
              <w:ind w:left="-70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34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элементов, </w:t>
            </w:r>
            <w:r w:rsidRPr="0050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507C34">
              <w:rPr>
                <w:rFonts w:ascii="Times New Roman" w:hAnsi="Times New Roman" w:cs="Times New Roman"/>
                <w:sz w:val="24"/>
                <w:szCs w:val="24"/>
              </w:rPr>
              <w:t>ответ включает 2 названных выше элемента, но содержит негрубые биологические ошибки</w:t>
            </w:r>
          </w:p>
        </w:tc>
        <w:tc>
          <w:tcPr>
            <w:tcW w:w="884" w:type="dxa"/>
          </w:tcPr>
          <w:p w:rsidR="00507C34" w:rsidRPr="006E4200" w:rsidRDefault="006E4200" w:rsidP="00507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07C34" w:rsidTr="00507C34">
        <w:tc>
          <w:tcPr>
            <w:tcW w:w="8969" w:type="dxa"/>
          </w:tcPr>
          <w:p w:rsidR="00507C34" w:rsidRDefault="006E4200" w:rsidP="00507C34">
            <w:pPr>
              <w:ind w:left="-70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884" w:type="dxa"/>
          </w:tcPr>
          <w:p w:rsidR="00507C34" w:rsidRPr="006E4200" w:rsidRDefault="006E4200" w:rsidP="00507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07C34" w:rsidTr="00507C34">
        <w:tc>
          <w:tcPr>
            <w:tcW w:w="8969" w:type="dxa"/>
          </w:tcPr>
          <w:p w:rsidR="00507C34" w:rsidRDefault="006E4200" w:rsidP="006E4200">
            <w:pPr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84" w:type="dxa"/>
          </w:tcPr>
          <w:p w:rsidR="00507C34" w:rsidRPr="006E4200" w:rsidRDefault="006E4200" w:rsidP="00507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507C34" w:rsidRDefault="006E4200" w:rsidP="00507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420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0D0C34D" wp14:editId="03E1120E">
            <wp:simplePos x="0" y="0"/>
            <wp:positionH relativeFrom="column">
              <wp:posOffset>3500120</wp:posOffset>
            </wp:positionH>
            <wp:positionV relativeFrom="paragraph">
              <wp:posOffset>80010</wp:posOffset>
            </wp:positionV>
            <wp:extent cx="2790825" cy="14954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9"/>
                    <a:stretch/>
                  </pic:blipFill>
                  <pic:spPr bwMode="auto">
                    <a:xfrm>
                      <a:off x="0" y="0"/>
                      <a:ext cx="2790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</w:tblGrid>
      <w:tr w:rsidR="006E4200" w:rsidRPr="006E4200" w:rsidTr="00C74F1D">
        <w:tc>
          <w:tcPr>
            <w:tcW w:w="53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proofErr w:type="gramStart"/>
            <w:r w:rsidRPr="006E42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proofErr w:type="gramEnd"/>
          </w:p>
        </w:tc>
      </w:tr>
    </w:tbl>
    <w:p w:rsidR="006E4200" w:rsidRDefault="006E4200" w:rsidP="006E4200">
      <w:pPr>
        <w:spacing w:after="0" w:line="240" w:lineRule="auto"/>
        <w:ind w:right="425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6E4200">
        <w:rPr>
          <w:rFonts w:ascii="Times New Roman" w:hAnsi="Times New Roman" w:cs="Times New Roman"/>
          <w:bCs/>
          <w:iCs/>
          <w:sz w:val="24"/>
          <w:szCs w:val="24"/>
        </w:rPr>
        <w:t xml:space="preserve">Пользуясь рисунком, определите, какую форму отбора он </w:t>
      </w:r>
      <w:proofErr w:type="gramStart"/>
      <w:r w:rsidRPr="006E4200">
        <w:rPr>
          <w:rFonts w:ascii="Times New Roman" w:hAnsi="Times New Roman" w:cs="Times New Roman"/>
          <w:bCs/>
          <w:iCs/>
          <w:sz w:val="24"/>
          <w:szCs w:val="24"/>
        </w:rPr>
        <w:t>иллюстрирует и при каких условиях жизни этот отбор</w:t>
      </w:r>
      <w:proofErr w:type="gramEnd"/>
      <w:r w:rsidRPr="006E4200">
        <w:rPr>
          <w:rFonts w:ascii="Times New Roman" w:hAnsi="Times New Roman" w:cs="Times New Roman"/>
          <w:bCs/>
          <w:iCs/>
          <w:sz w:val="24"/>
          <w:szCs w:val="24"/>
        </w:rPr>
        <w:t xml:space="preserve"> будет проявляться. Изменится ли размер ушей у зайцев в процессе эволюции при действии этой формы естественного отбора? Ответ обоснуйте.</w:t>
      </w:r>
    </w:p>
    <w:p w:rsidR="006E4200" w:rsidRPr="006E4200" w:rsidRDefault="006E4200" w:rsidP="006E4200">
      <w:pPr>
        <w:spacing w:after="0" w:line="240" w:lineRule="auto"/>
        <w:ind w:right="425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69"/>
        <w:gridCol w:w="884"/>
      </w:tblGrid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E4200" w:rsidRPr="006E4200" w:rsidRDefault="006E4200" w:rsidP="006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6E4200" w:rsidRPr="006E4200" w:rsidRDefault="006E4200" w:rsidP="006E4200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1) стабилизирующая форма отбора, так как на графике видно, что давление отбора направлено на гибель особей с минимальным или максимальным значением признака;</w:t>
            </w:r>
          </w:p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2) стабилизирующий отбор проявляется при относительно постоянных условиях жизни;</w:t>
            </w:r>
          </w:p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3) изменения размера ушей у зайцев в процессе эволюции не произойдёт, так как эта форма отбора сохраняет среднее значение признака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 w:rsidRPr="006E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включает 3 названных выше элемента, но содержит негрубые биологические ошибки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 w:rsidRPr="006E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включает 2 из названных выше элементов, но содержит негрубые биологические ошибки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6E4200" w:rsidRPr="006E4200" w:rsidRDefault="006E4200" w:rsidP="00507C3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6E4200" w:rsidRPr="006E4200" w:rsidTr="00C74F1D">
        <w:tc>
          <w:tcPr>
            <w:tcW w:w="675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С3</w:t>
            </w:r>
          </w:p>
        </w:tc>
      </w:tr>
    </w:tbl>
    <w:p w:rsidR="006E4200" w:rsidRPr="006E4200" w:rsidRDefault="006E4200" w:rsidP="006E420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4200">
        <w:rPr>
          <w:rFonts w:ascii="Times New Roman" w:hAnsi="Times New Roman" w:cs="Times New Roman"/>
          <w:bCs/>
          <w:iCs/>
          <w:sz w:val="24"/>
          <w:szCs w:val="24"/>
        </w:rPr>
        <w:t>В чём заключается нервно-гуморальная регуляция работы сердца в организме человека, каково её значение в жизнедеятельности организма?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69"/>
        <w:gridCol w:w="884"/>
      </w:tblGrid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6E4200" w:rsidRPr="006E4200" w:rsidRDefault="006E4200" w:rsidP="006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1) нервная регуляция осуществляется за счёт вегетативной нервной системы (парасимпатическая система замедляет и ослабляет сокращение сердца, а симпатическая усиливает и учащает сокращение сердца);</w:t>
            </w:r>
          </w:p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2) гуморальная регуляция осуществляется через кровь: адреналин, соли кальция усиливают и учащают сердечные сокращения, а соли калия оказывают противоположное действие;</w:t>
            </w:r>
          </w:p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 xml:space="preserve">3) нервная и эндокринная системы обеспечивают </w:t>
            </w:r>
            <w:proofErr w:type="spellStart"/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6E4200">
              <w:rPr>
                <w:rFonts w:ascii="Times New Roman" w:hAnsi="Times New Roman" w:cs="Times New Roman"/>
                <w:sz w:val="24"/>
                <w:szCs w:val="24"/>
              </w:rPr>
              <w:t xml:space="preserve"> всех физиологических процессов в организме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 w:rsidRPr="006E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включает 3 названных выше элемента, но содержит негрубые биологические ошибки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 w:rsidRPr="006E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включает 2 из названных выше элементов, но содержит негрубые биологические ошибки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E4200" w:rsidRPr="006E4200" w:rsidTr="00C74F1D">
        <w:tc>
          <w:tcPr>
            <w:tcW w:w="8969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84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6E4200" w:rsidRPr="006E4200" w:rsidRDefault="006E4200" w:rsidP="00507C3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6E4200" w:rsidRPr="006E4200" w:rsidTr="00C74F1D">
        <w:tc>
          <w:tcPr>
            <w:tcW w:w="675" w:type="dxa"/>
          </w:tcPr>
          <w:p w:rsidR="006E4200" w:rsidRPr="006E4200" w:rsidRDefault="006E4200" w:rsidP="006E420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42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proofErr w:type="gramStart"/>
            <w:r w:rsidRPr="006E42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proofErr w:type="gramEnd"/>
          </w:p>
        </w:tc>
      </w:tr>
    </w:tbl>
    <w:p w:rsidR="006E4200" w:rsidRPr="006E4200" w:rsidRDefault="006E4200" w:rsidP="00812532">
      <w:pPr>
        <w:spacing w:after="0" w:line="240" w:lineRule="auto"/>
        <w:ind w:right="-20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4200">
        <w:rPr>
          <w:rFonts w:ascii="Times New Roman" w:hAnsi="Times New Roman" w:cs="Times New Roman"/>
          <w:bCs/>
          <w:iCs/>
          <w:sz w:val="24"/>
          <w:szCs w:val="24"/>
        </w:rPr>
        <w:t>Почему экосистему смешанного леса считают более устойчивой, чем экосистему елового леса?</w:t>
      </w:r>
    </w:p>
    <w:p w:rsidR="006E4200" w:rsidRDefault="006E4200" w:rsidP="00507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69"/>
        <w:gridCol w:w="884"/>
      </w:tblGrid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верного ответа и указания по оцениванию</w:t>
            </w:r>
          </w:p>
          <w:p w:rsidR="00812532" w:rsidRPr="00812532" w:rsidRDefault="00812532" w:rsidP="0081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1) в смешанном лесу больше видов, чем в еловом;</w:t>
            </w:r>
            <w:proofErr w:type="gramEnd"/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2) в смешанном лесу цепи питания более длинные и разветвлённые, чем в еловом;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3) в смешанном лесу ярусов больше, чем в еловом.</w:t>
            </w:r>
            <w:proofErr w:type="gramEnd"/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включает 3 названных выше элемента, но содержит негрубые биологические ошибки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включает 2 из названных выше элементов, но содержит негрубые биологические ошибки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812532" w:rsidRPr="00812532" w:rsidRDefault="00812532" w:rsidP="00507C3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812532" w:rsidRPr="00812532" w:rsidTr="00C74F1D">
        <w:tc>
          <w:tcPr>
            <w:tcW w:w="675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С5</w:t>
            </w:r>
          </w:p>
        </w:tc>
      </w:tr>
    </w:tbl>
    <w:p w:rsidR="00812532" w:rsidRPr="00812532" w:rsidRDefault="00812532" w:rsidP="0081253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2532">
        <w:rPr>
          <w:rFonts w:ascii="Times New Roman" w:hAnsi="Times New Roman" w:cs="Times New Roman"/>
          <w:bCs/>
          <w:iCs/>
          <w:sz w:val="24"/>
          <w:szCs w:val="24"/>
        </w:rPr>
        <w:t>Какой хромосомный набор характерен для клеток зародыша и эндосперма семени, листьев цветкового растения. Объясните результат в каждом случае.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69"/>
        <w:gridCol w:w="884"/>
      </w:tblGrid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812532" w:rsidRPr="00812532" w:rsidRDefault="00812532" w:rsidP="0081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1) в клетках зародыша семени диплоидный набор хромосом – 2n, так как зародыш развивается из зиготы – оплодотворённой яйцеклетки;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2) в клетках эндосперма семени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триплоидный</w:t>
            </w:r>
            <w:proofErr w:type="spellEnd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набор хромосом – 3n, так как образуется при слиянии двух ядер центральной клетки семязачатка (2n) и одного спермия (n);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3) клетки листьев цветкового растения имеют диплоидный набор хромосом – 2n, так как взрослое растение развивается из зародыша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включает 3 названных выше элемента, но содержит негрубые биологические ошибки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включает 2 из названных выше элементов, но содержит негрубые биологические ошибки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812532" w:rsidRPr="00812532" w:rsidRDefault="00812532" w:rsidP="00507C3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812532" w:rsidRPr="00812532" w:rsidTr="00C74F1D">
        <w:tc>
          <w:tcPr>
            <w:tcW w:w="675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proofErr w:type="gramStart"/>
            <w:r w:rsidRPr="008125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proofErr w:type="gramEnd"/>
          </w:p>
        </w:tc>
      </w:tr>
    </w:tbl>
    <w:p w:rsidR="00812532" w:rsidRPr="00812532" w:rsidRDefault="00812532" w:rsidP="0081253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2532">
        <w:rPr>
          <w:rFonts w:ascii="Times New Roman" w:hAnsi="Times New Roman" w:cs="Times New Roman"/>
          <w:bCs/>
          <w:iCs/>
          <w:sz w:val="24"/>
          <w:szCs w:val="24"/>
        </w:rPr>
        <w:t>При скрещивании растения гороха с гладкими семенами и усиками с растением с морщинистыми семенами без усиков все поколение было единообразно и имело гладкие семена и усики. При скрещивании другой пары растений с такими же фенотипами (гороха с гладкими семенами и усиками и гороха с морщинистыми семенами без усиков) в потомстве получили половину растений с гладкими семенами и усиками и половину растений с морщинистыми семенами без усиков. Составьте схему каждого скрещивания. Определите генотипы родителей и потомства. Объясните полученные результаты. Как определяются доминантные признаки в данном случае.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69"/>
        <w:gridCol w:w="884"/>
      </w:tblGrid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812532" w:rsidRPr="00812532" w:rsidRDefault="00812532" w:rsidP="0081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Схема решения задачи включает: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1) 1-е скрещивание: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семена гладкие и усики       ×     морщинистые и без усиков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Р.                      АА</w:t>
            </w:r>
            <w:proofErr w:type="gram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ааbb</w:t>
            </w:r>
            <w:proofErr w:type="spellEnd"/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G                         А</w:t>
            </w:r>
            <w:proofErr w:type="gram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аb</w:t>
            </w:r>
            <w:proofErr w:type="spellEnd"/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F</w:t>
            </w:r>
            <w:r w:rsidRPr="008125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gram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proofErr w:type="spellEnd"/>
            <w:proofErr w:type="gramEnd"/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семена гладкие и усики;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2-е скрещивание: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семена гладкие и усики            ×           морщинистые и без усиков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Р.                    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gram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proofErr w:type="spellEnd"/>
            <w:proofErr w:type="gramEnd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ааbb</w:t>
            </w:r>
            <w:proofErr w:type="spellEnd"/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G                    А</w:t>
            </w:r>
            <w:proofErr w:type="gram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аb</w:t>
            </w:r>
            <w:proofErr w:type="spellEnd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аb</w:t>
            </w:r>
            <w:proofErr w:type="spellEnd"/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F</w:t>
            </w:r>
            <w:r w:rsidRPr="008125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gram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proofErr w:type="spellEnd"/>
            <w:proofErr w:type="gramEnd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ааbb</w:t>
            </w:r>
            <w:proofErr w:type="spellEnd"/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семена гладкие и усики; семена морщинистые без усиков;</w:t>
            </w:r>
          </w:p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3) Гены, определяющие гладкие семена и наличие усиков, являются доминантными, так как при 1-м скрещивании всё поколение растений было одинаковым и имело гладкие семена и усики. Гены, определяющие гладкие семена и наличие усиков (А, В), локализованы в одной хромосоме и наследуются сцеплено, так как при 2-м скрещивании произошло расщепление по двум парам </w:t>
            </w:r>
            <w:bookmarkStart w:id="0" w:name="_GoBack"/>
            <w:bookmarkEnd w:id="0"/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признаков в соотношении 1:1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включает 3 названных выше элемента, но содержит негрубые биологические ошибки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 w:rsidRPr="0081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включает 2 из названных выше элементов, но содержит негрубые биологические ошибки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12532" w:rsidRPr="00812532" w:rsidTr="00C74F1D">
        <w:tc>
          <w:tcPr>
            <w:tcW w:w="8969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84" w:type="dxa"/>
          </w:tcPr>
          <w:p w:rsidR="00812532" w:rsidRPr="00812532" w:rsidRDefault="00812532" w:rsidP="0081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812532" w:rsidRPr="00812532" w:rsidRDefault="00812532" w:rsidP="00507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2532" w:rsidRPr="00812532" w:rsidSect="00507C3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4"/>
    <w:rsid w:val="0033194D"/>
    <w:rsid w:val="003F74AD"/>
    <w:rsid w:val="00507C34"/>
    <w:rsid w:val="006D025C"/>
    <w:rsid w:val="006E4200"/>
    <w:rsid w:val="00812532"/>
    <w:rsid w:val="00D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1</cp:revision>
  <dcterms:created xsi:type="dcterms:W3CDTF">2012-09-18T11:31:00Z</dcterms:created>
  <dcterms:modified xsi:type="dcterms:W3CDTF">2012-09-18T12:01:00Z</dcterms:modified>
</cp:coreProperties>
</file>